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8370"/>
      </w:tblGrid>
      <w:tr w:rsidR="00CE0A49" w:rsidRPr="00C06E3E" w14:paraId="415B9F6C" w14:textId="77777777" w:rsidTr="006C1307">
        <w:trPr>
          <w:jc w:val="center"/>
        </w:trPr>
        <w:tc>
          <w:tcPr>
            <w:tcW w:w="10890" w:type="dxa"/>
            <w:gridSpan w:val="3"/>
          </w:tcPr>
          <w:p w14:paraId="2DA8D762" w14:textId="2D99BC60" w:rsidR="00CE0A49" w:rsidRPr="00CE0A49" w:rsidRDefault="00CE0A49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Decision Making Tool for Schools: Things to consider when making decisions about in-person vs. virtual education (</w:t>
            </w:r>
            <w:r w:rsidRPr="00CE0A49">
              <w:rPr>
                <w:b/>
                <w:bCs/>
                <w:i/>
                <w:iCs/>
                <w:sz w:val="36"/>
                <w:szCs w:val="36"/>
              </w:rPr>
              <w:t>Living Document</w:t>
            </w:r>
            <w:r w:rsidRPr="00CE0A49"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C06E3E" w:rsidRPr="00C06E3E" w14:paraId="1BEDFC4F" w14:textId="77777777" w:rsidTr="006C1307">
        <w:trPr>
          <w:jc w:val="center"/>
        </w:trPr>
        <w:tc>
          <w:tcPr>
            <w:tcW w:w="10890" w:type="dxa"/>
            <w:gridSpan w:val="3"/>
          </w:tcPr>
          <w:p w14:paraId="7B625BDE" w14:textId="57B5F6C9" w:rsidR="007E401F" w:rsidRPr="00AC03C2" w:rsidRDefault="007E401F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C03C2">
              <w:rPr>
                <w:b/>
                <w:bCs/>
                <w:sz w:val="24"/>
                <w:szCs w:val="24"/>
              </w:rPr>
              <w:t xml:space="preserve">There is not specific scoring system; this tool is meant to assists with the major health considerations of making this decision </w:t>
            </w:r>
          </w:p>
          <w:p w14:paraId="303CFCC7" w14:textId="5EC9B645" w:rsidR="007E401F" w:rsidRPr="00AC03C2" w:rsidRDefault="007E401F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C03C2">
              <w:rPr>
                <w:b/>
                <w:bCs/>
                <w:sz w:val="24"/>
                <w:szCs w:val="24"/>
              </w:rPr>
              <w:t xml:space="preserve">The </w:t>
            </w:r>
            <w:r w:rsidRPr="00AC03C2">
              <w:rPr>
                <w:b/>
                <w:bCs/>
                <w:sz w:val="24"/>
                <w:szCs w:val="24"/>
                <w:u w:val="single"/>
              </w:rPr>
              <w:t>more NO answers = more consideration toward going to virtual</w:t>
            </w:r>
            <w:r w:rsidRPr="00AC03C2">
              <w:rPr>
                <w:b/>
                <w:bCs/>
                <w:sz w:val="24"/>
                <w:szCs w:val="24"/>
              </w:rPr>
              <w:t xml:space="preserve"> education short or long term</w:t>
            </w:r>
          </w:p>
          <w:p w14:paraId="0458D686" w14:textId="5CF73621" w:rsidR="001F1D42" w:rsidRPr="00AC03C2" w:rsidRDefault="001F1D42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C03C2">
              <w:rPr>
                <w:b/>
                <w:bCs/>
                <w:sz w:val="24"/>
                <w:szCs w:val="24"/>
              </w:rPr>
              <w:t xml:space="preserve">Choose the </w:t>
            </w:r>
            <w:r w:rsidRPr="00AC03C2">
              <w:rPr>
                <w:b/>
                <w:bCs/>
                <w:sz w:val="24"/>
                <w:szCs w:val="24"/>
                <w:u w:val="single"/>
              </w:rPr>
              <w:t>best</w:t>
            </w:r>
            <w:r w:rsidRPr="00AC03C2">
              <w:rPr>
                <w:b/>
                <w:bCs/>
                <w:sz w:val="24"/>
                <w:szCs w:val="24"/>
              </w:rPr>
              <w:t xml:space="preserve"> answer</w:t>
            </w:r>
            <w:r w:rsidR="00CE0A49" w:rsidRPr="00AC03C2">
              <w:rPr>
                <w:b/>
                <w:bCs/>
                <w:sz w:val="24"/>
                <w:szCs w:val="24"/>
              </w:rPr>
              <w:t xml:space="preserve"> in your opinion</w:t>
            </w:r>
            <w:r w:rsidRPr="00AC03C2">
              <w:rPr>
                <w:b/>
                <w:bCs/>
                <w:sz w:val="24"/>
                <w:szCs w:val="24"/>
              </w:rPr>
              <w:t xml:space="preserve"> for the question (</w:t>
            </w:r>
            <w:r w:rsidR="007E401F" w:rsidRPr="00AC03C2">
              <w:rPr>
                <w:b/>
                <w:bCs/>
                <w:sz w:val="24"/>
                <w:szCs w:val="24"/>
              </w:rPr>
              <w:t xml:space="preserve">for example, </w:t>
            </w:r>
            <w:r w:rsidRPr="00AC03C2">
              <w:rPr>
                <w:b/>
                <w:bCs/>
                <w:sz w:val="24"/>
                <w:szCs w:val="24"/>
              </w:rPr>
              <w:t xml:space="preserve">YES may </w:t>
            </w:r>
            <w:r w:rsidR="007E401F" w:rsidRPr="00AC03C2">
              <w:rPr>
                <w:b/>
                <w:bCs/>
                <w:sz w:val="24"/>
                <w:szCs w:val="24"/>
              </w:rPr>
              <w:t>mean</w:t>
            </w:r>
            <w:r w:rsidRPr="00AC03C2">
              <w:rPr>
                <w:b/>
                <w:bCs/>
                <w:sz w:val="24"/>
                <w:szCs w:val="24"/>
              </w:rPr>
              <w:t xml:space="preserve"> </w:t>
            </w:r>
            <w:r w:rsidRPr="00AC03C2">
              <w:rPr>
                <w:b/>
                <w:bCs/>
                <w:i/>
                <w:iCs/>
                <w:sz w:val="24"/>
                <w:szCs w:val="24"/>
              </w:rPr>
              <w:t>MOST OF THE TIME</w:t>
            </w:r>
            <w:r w:rsidRPr="00AC03C2">
              <w:rPr>
                <w:b/>
                <w:bCs/>
                <w:sz w:val="24"/>
                <w:szCs w:val="24"/>
              </w:rPr>
              <w:t xml:space="preserve"> or </w:t>
            </w:r>
            <w:r w:rsidRPr="00AC03C2">
              <w:rPr>
                <w:b/>
                <w:bCs/>
                <w:i/>
                <w:iCs/>
                <w:sz w:val="24"/>
                <w:szCs w:val="24"/>
              </w:rPr>
              <w:t>MOSTLY YES</w:t>
            </w:r>
            <w:r w:rsidRPr="00AC03C2">
              <w:rPr>
                <w:b/>
                <w:bCs/>
                <w:sz w:val="24"/>
                <w:szCs w:val="24"/>
              </w:rPr>
              <w:t>)</w:t>
            </w:r>
          </w:p>
          <w:p w14:paraId="07C49753" w14:textId="2DE7C517" w:rsidR="00C06E3E" w:rsidRPr="007E401F" w:rsidRDefault="007E401F" w:rsidP="007E401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C03C2">
              <w:rPr>
                <w:b/>
                <w:bCs/>
                <w:sz w:val="24"/>
                <w:szCs w:val="24"/>
              </w:rPr>
              <w:t>To answer some questions, c</w:t>
            </w:r>
            <w:r w:rsidR="001F1D42" w:rsidRPr="00AC03C2">
              <w:rPr>
                <w:b/>
                <w:bCs/>
                <w:sz w:val="24"/>
                <w:szCs w:val="24"/>
              </w:rPr>
              <w:t xml:space="preserve">onsult with your local health department, </w:t>
            </w:r>
            <w:hyperlink r:id="rId8" w:history="1">
              <w:r w:rsidR="001F1D42" w:rsidRPr="00AC03C2">
                <w:rPr>
                  <w:rStyle w:val="Hyperlink"/>
                  <w:b/>
                  <w:bCs/>
                  <w:sz w:val="24"/>
                  <w:szCs w:val="24"/>
                </w:rPr>
                <w:t>www.mi.gov/coronavirus</w:t>
              </w:r>
            </w:hyperlink>
            <w:r w:rsidR="001F1D42" w:rsidRPr="00AC03C2">
              <w:rPr>
                <w:b/>
                <w:bCs/>
                <w:sz w:val="24"/>
                <w:szCs w:val="24"/>
              </w:rPr>
              <w:t xml:space="preserve"> data, </w:t>
            </w:r>
            <w:hyperlink r:id="rId9" w:history="1">
              <w:r w:rsidR="001F1D42" w:rsidRPr="00AC03C2">
                <w:rPr>
                  <w:rStyle w:val="Hyperlink"/>
                  <w:b/>
                  <w:bCs/>
                  <w:sz w:val="24"/>
                  <w:szCs w:val="24"/>
                </w:rPr>
                <w:t>www.mistartmap.info</w:t>
              </w:r>
            </w:hyperlink>
            <w:r w:rsidRPr="00AC03C2">
              <w:rPr>
                <w:b/>
                <w:bCs/>
                <w:sz w:val="24"/>
                <w:szCs w:val="24"/>
              </w:rPr>
              <w:t xml:space="preserve"> data</w:t>
            </w:r>
            <w:r w:rsidR="001F1D42" w:rsidRPr="00AC03C2">
              <w:rPr>
                <w:b/>
                <w:bCs/>
                <w:sz w:val="24"/>
                <w:szCs w:val="24"/>
              </w:rPr>
              <w:t>, and other resources regularly</w:t>
            </w:r>
            <w:r w:rsidR="001F1D42" w:rsidRPr="007E401F">
              <w:rPr>
                <w:b/>
                <w:bCs/>
              </w:rPr>
              <w:t xml:space="preserve"> </w:t>
            </w:r>
          </w:p>
        </w:tc>
      </w:tr>
      <w:tr w:rsidR="000868CC" w:rsidRPr="00C06E3E" w14:paraId="21362733" w14:textId="77777777" w:rsidTr="00CE0A49">
        <w:trPr>
          <w:trHeight w:val="1080"/>
          <w:jc w:val="center"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67C4AEC4" w14:textId="395B997A" w:rsidR="000868CC" w:rsidRPr="00CE0A49" w:rsidRDefault="000868CC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YES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7F717628" w14:textId="6182B1C4" w:rsidR="000868CC" w:rsidRPr="00CE0A49" w:rsidRDefault="000868CC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8370" w:type="dxa"/>
            <w:shd w:val="clear" w:color="auto" w:fill="B4C6E7" w:themeFill="accent1" w:themeFillTint="66"/>
            <w:vAlign w:val="center"/>
          </w:tcPr>
          <w:p w14:paraId="3ECEDE62" w14:textId="4022D66D" w:rsidR="000868CC" w:rsidRPr="00CE0A49" w:rsidRDefault="000868CC" w:rsidP="00CE0A49">
            <w:pPr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Consideration Point</w:t>
            </w:r>
          </w:p>
        </w:tc>
      </w:tr>
      <w:tr w:rsidR="000868CC" w14:paraId="702AF65C" w14:textId="77777777" w:rsidTr="00CE0A49">
        <w:trPr>
          <w:trHeight w:val="1080"/>
          <w:jc w:val="center"/>
        </w:trPr>
        <w:tc>
          <w:tcPr>
            <w:tcW w:w="1260" w:type="dxa"/>
          </w:tcPr>
          <w:p w14:paraId="358AA1F3" w14:textId="77777777" w:rsidR="000868CC" w:rsidRDefault="000868CC" w:rsidP="00386C27"/>
        </w:tc>
        <w:tc>
          <w:tcPr>
            <w:tcW w:w="1260" w:type="dxa"/>
          </w:tcPr>
          <w:p w14:paraId="2273B9A0" w14:textId="77777777" w:rsidR="000868CC" w:rsidRDefault="000868CC" w:rsidP="00386C27"/>
        </w:tc>
        <w:tc>
          <w:tcPr>
            <w:tcW w:w="8370" w:type="dxa"/>
            <w:vAlign w:val="center"/>
          </w:tcPr>
          <w:p w14:paraId="4CA4FA81" w14:textId="4A2EFB4B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you able to maintain your COVID-19 safety and mitigation plan?</w:t>
            </w:r>
          </w:p>
        </w:tc>
      </w:tr>
      <w:tr w:rsidR="000868CC" w14:paraId="3E8434BB" w14:textId="77777777" w:rsidTr="00CE0A49">
        <w:trPr>
          <w:trHeight w:val="1080"/>
          <w:jc w:val="center"/>
        </w:trPr>
        <w:tc>
          <w:tcPr>
            <w:tcW w:w="2520" w:type="dxa"/>
            <w:gridSpan w:val="2"/>
            <w:shd w:val="clear" w:color="auto" w:fill="767171" w:themeFill="background2" w:themeFillShade="80"/>
          </w:tcPr>
          <w:p w14:paraId="3F73E94A" w14:textId="77777777" w:rsidR="000868CC" w:rsidRDefault="000868CC" w:rsidP="00386C27"/>
        </w:tc>
        <w:tc>
          <w:tcPr>
            <w:tcW w:w="8370" w:type="dxa"/>
            <w:vAlign w:val="bottom"/>
          </w:tcPr>
          <w:p w14:paraId="5CC9A322" w14:textId="06E73B7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If there is any in school transmission (cases in a school close contact), closely evaluate situation: </w:t>
            </w:r>
          </w:p>
        </w:tc>
      </w:tr>
      <w:tr w:rsidR="000868CC" w14:paraId="2A311566" w14:textId="77777777" w:rsidTr="00CE0A49">
        <w:trPr>
          <w:trHeight w:val="1080"/>
          <w:jc w:val="center"/>
        </w:trPr>
        <w:tc>
          <w:tcPr>
            <w:tcW w:w="1260" w:type="dxa"/>
          </w:tcPr>
          <w:p w14:paraId="70E7BA8E" w14:textId="77777777" w:rsidR="000868CC" w:rsidRDefault="000868CC" w:rsidP="00386C27"/>
        </w:tc>
        <w:tc>
          <w:tcPr>
            <w:tcW w:w="1260" w:type="dxa"/>
          </w:tcPr>
          <w:p w14:paraId="04ECC483" w14:textId="77777777" w:rsidR="000868CC" w:rsidRDefault="000868CC" w:rsidP="00386C27"/>
        </w:tc>
        <w:tc>
          <w:tcPr>
            <w:tcW w:w="8370" w:type="dxa"/>
            <w:vAlign w:val="center"/>
          </w:tcPr>
          <w:p w14:paraId="0A3B90DD" w14:textId="7B536E1E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Was there a LACK of any in</w:t>
            </w:r>
            <w:r w:rsidR="001F1D42" w:rsidRPr="00AC03C2">
              <w:rPr>
                <w:sz w:val="24"/>
                <w:szCs w:val="24"/>
              </w:rPr>
              <w:t>-</w:t>
            </w:r>
            <w:r w:rsidRPr="00AC03C2">
              <w:rPr>
                <w:sz w:val="24"/>
                <w:szCs w:val="24"/>
              </w:rPr>
              <w:t>school contribut</w:t>
            </w:r>
            <w:r w:rsidR="001F1D42" w:rsidRPr="00AC03C2">
              <w:rPr>
                <w:sz w:val="24"/>
                <w:szCs w:val="24"/>
              </w:rPr>
              <w:t>ing factor</w:t>
            </w:r>
            <w:r w:rsidRPr="00AC03C2">
              <w:rPr>
                <w:sz w:val="24"/>
                <w:szCs w:val="24"/>
              </w:rPr>
              <w:t xml:space="preserve"> to the spread (students sitting too closely together, noncompliance with masks, staff meetings, etc.)? </w:t>
            </w:r>
            <w:r w:rsidR="001F1D42" w:rsidRPr="00AC03C2">
              <w:rPr>
                <w:sz w:val="24"/>
                <w:szCs w:val="24"/>
              </w:rPr>
              <w:t xml:space="preserve">                                          </w:t>
            </w:r>
            <w:r w:rsidRPr="00AC03C2">
              <w:rPr>
                <w:sz w:val="24"/>
                <w:szCs w:val="24"/>
              </w:rPr>
              <w:t>(a</w:t>
            </w:r>
            <w:r w:rsidRPr="00AC03C2">
              <w:rPr>
                <w:i/>
                <w:iCs/>
                <w:sz w:val="24"/>
                <w:szCs w:val="24"/>
              </w:rPr>
              <w:t xml:space="preserve"> </w:t>
            </w:r>
            <w:r w:rsidR="001F1D42" w:rsidRPr="00AC03C2">
              <w:rPr>
                <w:i/>
                <w:iCs/>
                <w:sz w:val="24"/>
                <w:szCs w:val="24"/>
              </w:rPr>
              <w:t>NO</w:t>
            </w:r>
            <w:r w:rsidR="001F1D42" w:rsidRPr="00AC03C2">
              <w:rPr>
                <w:sz w:val="24"/>
                <w:szCs w:val="24"/>
              </w:rPr>
              <w:t xml:space="preserve"> </w:t>
            </w:r>
            <w:r w:rsidRPr="00AC03C2">
              <w:rPr>
                <w:sz w:val="24"/>
                <w:szCs w:val="24"/>
              </w:rPr>
              <w:t xml:space="preserve">answer means that there </w:t>
            </w:r>
            <w:r w:rsidRPr="00AC03C2">
              <w:rPr>
                <w:i/>
                <w:iCs/>
                <w:sz w:val="24"/>
                <w:szCs w:val="24"/>
              </w:rPr>
              <w:t>was</w:t>
            </w:r>
            <w:r w:rsidRPr="00AC03C2">
              <w:rPr>
                <w:sz w:val="24"/>
                <w:szCs w:val="24"/>
              </w:rPr>
              <w:t xml:space="preserve"> a</w:t>
            </w:r>
            <w:r w:rsidR="00CE0A49" w:rsidRPr="00AC03C2">
              <w:rPr>
                <w:sz w:val="24"/>
                <w:szCs w:val="24"/>
              </w:rPr>
              <w:t>n in</w:t>
            </w:r>
            <w:r w:rsidRPr="00AC03C2">
              <w:rPr>
                <w:sz w:val="24"/>
                <w:szCs w:val="24"/>
              </w:rPr>
              <w:t xml:space="preserve"> school contribut</w:t>
            </w:r>
            <w:r w:rsidR="00CE0A49" w:rsidRPr="00AC03C2">
              <w:rPr>
                <w:sz w:val="24"/>
                <w:szCs w:val="24"/>
              </w:rPr>
              <w:t>ing factor</w:t>
            </w:r>
            <w:r w:rsidRPr="00AC03C2">
              <w:rPr>
                <w:sz w:val="24"/>
                <w:szCs w:val="24"/>
              </w:rPr>
              <w:t>)</w:t>
            </w:r>
          </w:p>
        </w:tc>
      </w:tr>
      <w:tr w:rsidR="000868CC" w14:paraId="733B8403" w14:textId="77777777" w:rsidTr="00CE0A49">
        <w:trPr>
          <w:trHeight w:val="1080"/>
          <w:jc w:val="center"/>
        </w:trPr>
        <w:tc>
          <w:tcPr>
            <w:tcW w:w="1260" w:type="dxa"/>
          </w:tcPr>
          <w:p w14:paraId="380EBCDA" w14:textId="77777777" w:rsidR="000868CC" w:rsidRDefault="000868CC" w:rsidP="00386C27"/>
        </w:tc>
        <w:tc>
          <w:tcPr>
            <w:tcW w:w="1260" w:type="dxa"/>
          </w:tcPr>
          <w:p w14:paraId="286FC606" w14:textId="77777777" w:rsidR="000868CC" w:rsidRDefault="000868CC" w:rsidP="00386C27"/>
        </w:tc>
        <w:tc>
          <w:tcPr>
            <w:tcW w:w="8370" w:type="dxa"/>
            <w:vAlign w:val="center"/>
          </w:tcPr>
          <w:p w14:paraId="630C8AF3" w14:textId="2F8C8F1F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If there was any in school contribut</w:t>
            </w:r>
            <w:r w:rsidR="00CE0A49" w:rsidRPr="00AC03C2">
              <w:rPr>
                <w:sz w:val="24"/>
                <w:szCs w:val="24"/>
              </w:rPr>
              <w:t>ing factor</w:t>
            </w:r>
            <w:r w:rsidRPr="00AC03C2">
              <w:rPr>
                <w:sz w:val="24"/>
                <w:szCs w:val="24"/>
              </w:rPr>
              <w:t xml:space="preserve"> found, </w:t>
            </w:r>
            <w:r w:rsidR="00CE0A49" w:rsidRPr="00AC03C2">
              <w:rPr>
                <w:sz w:val="24"/>
                <w:szCs w:val="24"/>
              </w:rPr>
              <w:t>is it/are they correctable?</w:t>
            </w:r>
          </w:p>
        </w:tc>
      </w:tr>
      <w:tr w:rsidR="005C2CE5" w14:paraId="7F9ED54E" w14:textId="77777777" w:rsidTr="005C2CE5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B4C6E7" w:themeFill="accent1" w:themeFillTint="66"/>
          </w:tcPr>
          <w:p w14:paraId="34CB8AF6" w14:textId="090AAF2A" w:rsidR="005C2CE5" w:rsidRPr="00CE0A49" w:rsidRDefault="005C2CE5" w:rsidP="00CE0A49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Health care capacity</w:t>
            </w:r>
          </w:p>
        </w:tc>
      </w:tr>
      <w:tr w:rsidR="000868CC" w14:paraId="77690A8F" w14:textId="77777777" w:rsidTr="00CE0A49">
        <w:trPr>
          <w:trHeight w:val="1080"/>
          <w:jc w:val="center"/>
        </w:trPr>
        <w:tc>
          <w:tcPr>
            <w:tcW w:w="1260" w:type="dxa"/>
          </w:tcPr>
          <w:p w14:paraId="0B6A1EA7" w14:textId="77777777" w:rsidR="000868CC" w:rsidRDefault="000868CC" w:rsidP="00386C27"/>
        </w:tc>
        <w:tc>
          <w:tcPr>
            <w:tcW w:w="1260" w:type="dxa"/>
          </w:tcPr>
          <w:p w14:paraId="0126B654" w14:textId="77777777" w:rsidR="000868CC" w:rsidRDefault="000868CC" w:rsidP="00386C27"/>
        </w:tc>
        <w:tc>
          <w:tcPr>
            <w:tcW w:w="8370" w:type="dxa"/>
            <w:vAlign w:val="center"/>
          </w:tcPr>
          <w:p w14:paraId="452D56D5" w14:textId="15FCFC0D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staff/students that need to get tested able to get tested</w:t>
            </w:r>
            <w:r w:rsidR="001F1D42" w:rsidRPr="00AC03C2">
              <w:rPr>
                <w:sz w:val="24"/>
                <w:szCs w:val="24"/>
              </w:rPr>
              <w:t xml:space="preserve"> quickly</w:t>
            </w:r>
            <w:r w:rsidRPr="00AC03C2">
              <w:rPr>
                <w:sz w:val="24"/>
                <w:szCs w:val="24"/>
              </w:rPr>
              <w:t>?</w:t>
            </w:r>
          </w:p>
        </w:tc>
      </w:tr>
      <w:tr w:rsidR="000868CC" w14:paraId="10D0427F" w14:textId="77777777" w:rsidTr="00CE0A49">
        <w:trPr>
          <w:trHeight w:val="1080"/>
          <w:jc w:val="center"/>
        </w:trPr>
        <w:tc>
          <w:tcPr>
            <w:tcW w:w="1260" w:type="dxa"/>
          </w:tcPr>
          <w:p w14:paraId="13C70BCF" w14:textId="77777777" w:rsidR="000868CC" w:rsidRDefault="000868CC" w:rsidP="00386C27"/>
        </w:tc>
        <w:tc>
          <w:tcPr>
            <w:tcW w:w="1260" w:type="dxa"/>
          </w:tcPr>
          <w:p w14:paraId="561CC16A" w14:textId="77777777" w:rsidR="000868CC" w:rsidRDefault="000868CC" w:rsidP="00386C27"/>
        </w:tc>
        <w:tc>
          <w:tcPr>
            <w:tcW w:w="8370" w:type="dxa"/>
            <w:vAlign w:val="center"/>
          </w:tcPr>
          <w:p w14:paraId="2834E8B5" w14:textId="7540AB7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test results returning rapidly enough to be useful?</w:t>
            </w:r>
          </w:p>
        </w:tc>
      </w:tr>
      <w:tr w:rsidR="000868CC" w14:paraId="7C27E5BE" w14:textId="77777777" w:rsidTr="00CE0A49">
        <w:trPr>
          <w:trHeight w:val="1080"/>
          <w:jc w:val="center"/>
        </w:trPr>
        <w:tc>
          <w:tcPr>
            <w:tcW w:w="1260" w:type="dxa"/>
          </w:tcPr>
          <w:p w14:paraId="00D26252" w14:textId="77777777" w:rsidR="000868CC" w:rsidRDefault="000868CC" w:rsidP="00386C27"/>
        </w:tc>
        <w:tc>
          <w:tcPr>
            <w:tcW w:w="1260" w:type="dxa"/>
          </w:tcPr>
          <w:p w14:paraId="22128D00" w14:textId="77777777" w:rsidR="000868CC" w:rsidRDefault="000868CC" w:rsidP="00386C27"/>
        </w:tc>
        <w:tc>
          <w:tcPr>
            <w:tcW w:w="8370" w:type="dxa"/>
            <w:vAlign w:val="center"/>
          </w:tcPr>
          <w:p w14:paraId="3CB80F18" w14:textId="4CFE3118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Are you able to keep symptomatic people home until test results back?</w:t>
            </w:r>
          </w:p>
        </w:tc>
      </w:tr>
      <w:tr w:rsidR="000868CC" w14:paraId="0D490EDB" w14:textId="77777777" w:rsidTr="00CE0A49">
        <w:trPr>
          <w:trHeight w:val="1080"/>
          <w:jc w:val="center"/>
        </w:trPr>
        <w:tc>
          <w:tcPr>
            <w:tcW w:w="1260" w:type="dxa"/>
          </w:tcPr>
          <w:p w14:paraId="4E3C6E61" w14:textId="77777777" w:rsidR="000868CC" w:rsidRDefault="000868CC" w:rsidP="00386C27"/>
        </w:tc>
        <w:tc>
          <w:tcPr>
            <w:tcW w:w="1260" w:type="dxa"/>
          </w:tcPr>
          <w:p w14:paraId="7F634ED0" w14:textId="77777777" w:rsidR="000868CC" w:rsidRDefault="000868CC" w:rsidP="00386C27"/>
        </w:tc>
        <w:tc>
          <w:tcPr>
            <w:tcW w:w="8370" w:type="dxa"/>
            <w:vAlign w:val="center"/>
          </w:tcPr>
          <w:p w14:paraId="1FD36EA9" w14:textId="01BEC58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feel the area testing capacity</w:t>
            </w:r>
            <w:r w:rsidR="001F1D42" w:rsidRPr="00AC03C2">
              <w:rPr>
                <w:sz w:val="24"/>
                <w:szCs w:val="24"/>
              </w:rPr>
              <w:t xml:space="preserve"> is</w:t>
            </w:r>
            <w:r w:rsidRPr="00AC03C2">
              <w:rPr>
                <w:sz w:val="24"/>
                <w:szCs w:val="24"/>
              </w:rPr>
              <w:t xml:space="preserve"> sufficient to prevent missed cases or spread or disease?</w:t>
            </w:r>
          </w:p>
        </w:tc>
      </w:tr>
      <w:tr w:rsidR="005C2CE5" w14:paraId="20966DEB" w14:textId="77777777" w:rsidTr="005C2CE5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B4C6E7" w:themeFill="accent1" w:themeFillTint="66"/>
            <w:vAlign w:val="center"/>
          </w:tcPr>
          <w:p w14:paraId="210038F9" w14:textId="722680FA" w:rsidR="005C2CE5" w:rsidRPr="00CE0A49" w:rsidRDefault="005C2CE5" w:rsidP="00CE0A49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Public health capacity</w:t>
            </w:r>
          </w:p>
        </w:tc>
      </w:tr>
      <w:tr w:rsidR="000868CC" w14:paraId="07D70B1C" w14:textId="77777777" w:rsidTr="00CE0A49">
        <w:trPr>
          <w:trHeight w:val="1080"/>
          <w:jc w:val="center"/>
        </w:trPr>
        <w:tc>
          <w:tcPr>
            <w:tcW w:w="1260" w:type="dxa"/>
          </w:tcPr>
          <w:p w14:paraId="690F5FE5" w14:textId="77777777" w:rsidR="000868CC" w:rsidRDefault="000868CC" w:rsidP="00386C27"/>
        </w:tc>
        <w:tc>
          <w:tcPr>
            <w:tcW w:w="1260" w:type="dxa"/>
          </w:tcPr>
          <w:p w14:paraId="0DDEC81C" w14:textId="77777777" w:rsidR="000868CC" w:rsidRDefault="000868CC" w:rsidP="00386C27"/>
        </w:tc>
        <w:tc>
          <w:tcPr>
            <w:tcW w:w="8370" w:type="dxa"/>
            <w:vAlign w:val="center"/>
          </w:tcPr>
          <w:p w14:paraId="36AF8D93" w14:textId="3E9C8349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Given the current caseloads and other demands on public health, </w:t>
            </w:r>
            <w:r w:rsidR="001F1D42" w:rsidRPr="00AC03C2">
              <w:rPr>
                <w:sz w:val="24"/>
                <w:szCs w:val="24"/>
              </w:rPr>
              <w:t>do you/your local health department feel p</w:t>
            </w:r>
            <w:r w:rsidRPr="00AC03C2">
              <w:rPr>
                <w:sz w:val="24"/>
                <w:szCs w:val="24"/>
              </w:rPr>
              <w:t xml:space="preserve">ublic health </w:t>
            </w:r>
            <w:r w:rsidR="001F1D42" w:rsidRPr="00AC03C2">
              <w:rPr>
                <w:sz w:val="24"/>
                <w:szCs w:val="24"/>
              </w:rPr>
              <w:t xml:space="preserve">is </w:t>
            </w:r>
            <w:r w:rsidRPr="00AC03C2">
              <w:rPr>
                <w:sz w:val="24"/>
                <w:szCs w:val="24"/>
              </w:rPr>
              <w:t>able to identify all school associated cases?</w:t>
            </w:r>
          </w:p>
        </w:tc>
      </w:tr>
      <w:tr w:rsidR="000868CC" w14:paraId="50FF8321" w14:textId="77777777" w:rsidTr="00CE0A49">
        <w:trPr>
          <w:trHeight w:val="1080"/>
          <w:jc w:val="center"/>
        </w:trPr>
        <w:tc>
          <w:tcPr>
            <w:tcW w:w="2520" w:type="dxa"/>
            <w:gridSpan w:val="2"/>
            <w:shd w:val="clear" w:color="auto" w:fill="767171" w:themeFill="background2" w:themeFillShade="80"/>
          </w:tcPr>
          <w:p w14:paraId="68F52A0A" w14:textId="77777777" w:rsidR="000868CC" w:rsidRDefault="000868CC" w:rsidP="00386C27"/>
        </w:tc>
        <w:tc>
          <w:tcPr>
            <w:tcW w:w="8370" w:type="dxa"/>
            <w:vAlign w:val="bottom"/>
          </w:tcPr>
          <w:p w14:paraId="205AA884" w14:textId="039F58A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If not, are you/your school </w:t>
            </w:r>
            <w:r w:rsidRPr="00AC03C2">
              <w:rPr>
                <w:sz w:val="24"/>
                <w:szCs w:val="24"/>
                <w:u w:val="single"/>
              </w:rPr>
              <w:t>able</w:t>
            </w:r>
            <w:r w:rsidRPr="00AC03C2">
              <w:rPr>
                <w:sz w:val="24"/>
                <w:szCs w:val="24"/>
              </w:rPr>
              <w:t xml:space="preserve"> to:</w:t>
            </w:r>
          </w:p>
        </w:tc>
      </w:tr>
      <w:tr w:rsidR="000868CC" w14:paraId="5B36B930" w14:textId="77777777" w:rsidTr="00CE0A49">
        <w:trPr>
          <w:trHeight w:val="1080"/>
          <w:jc w:val="center"/>
        </w:trPr>
        <w:tc>
          <w:tcPr>
            <w:tcW w:w="1260" w:type="dxa"/>
          </w:tcPr>
          <w:p w14:paraId="3865F0BC" w14:textId="77777777" w:rsidR="000868CC" w:rsidRDefault="000868CC" w:rsidP="00386C27"/>
        </w:tc>
        <w:tc>
          <w:tcPr>
            <w:tcW w:w="1260" w:type="dxa"/>
          </w:tcPr>
          <w:p w14:paraId="39D125CD" w14:textId="77777777" w:rsidR="000868CC" w:rsidRDefault="000868CC" w:rsidP="00386C27"/>
        </w:tc>
        <w:tc>
          <w:tcPr>
            <w:tcW w:w="8370" w:type="dxa"/>
            <w:vAlign w:val="center"/>
          </w:tcPr>
          <w:p w14:paraId="27A40A95" w14:textId="7D6B09B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Identify increasing rates of staff and student absenteeism?</w:t>
            </w:r>
          </w:p>
        </w:tc>
      </w:tr>
      <w:tr w:rsidR="000868CC" w14:paraId="222F25FE" w14:textId="77777777" w:rsidTr="00CE0A49">
        <w:trPr>
          <w:trHeight w:val="1080"/>
          <w:jc w:val="center"/>
        </w:trPr>
        <w:tc>
          <w:tcPr>
            <w:tcW w:w="1260" w:type="dxa"/>
          </w:tcPr>
          <w:p w14:paraId="5E641DE8" w14:textId="77777777" w:rsidR="000868CC" w:rsidRDefault="000868CC" w:rsidP="00386C27"/>
        </w:tc>
        <w:tc>
          <w:tcPr>
            <w:tcW w:w="1260" w:type="dxa"/>
          </w:tcPr>
          <w:p w14:paraId="41DC39C7" w14:textId="77777777" w:rsidR="000868CC" w:rsidRDefault="000868CC" w:rsidP="00386C27"/>
        </w:tc>
        <w:tc>
          <w:tcPr>
            <w:tcW w:w="8370" w:type="dxa"/>
            <w:vAlign w:val="center"/>
          </w:tcPr>
          <w:p w14:paraId="38A161BB" w14:textId="5F891504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Identify the causes of staff and student absenteeism?</w:t>
            </w:r>
          </w:p>
        </w:tc>
      </w:tr>
      <w:tr w:rsidR="00CE0A49" w14:paraId="3B3AD3AD" w14:textId="77777777" w:rsidTr="00CE0A49">
        <w:trPr>
          <w:trHeight w:val="1080"/>
          <w:jc w:val="center"/>
        </w:trPr>
        <w:tc>
          <w:tcPr>
            <w:tcW w:w="1260" w:type="dxa"/>
          </w:tcPr>
          <w:p w14:paraId="3653303D" w14:textId="77777777" w:rsidR="00CE0A49" w:rsidRDefault="00CE0A49" w:rsidP="00386C27"/>
        </w:tc>
        <w:tc>
          <w:tcPr>
            <w:tcW w:w="1260" w:type="dxa"/>
          </w:tcPr>
          <w:p w14:paraId="306E5786" w14:textId="77777777" w:rsidR="00CE0A49" w:rsidRDefault="00CE0A49" w:rsidP="00386C27"/>
        </w:tc>
        <w:tc>
          <w:tcPr>
            <w:tcW w:w="8370" w:type="dxa"/>
            <w:vAlign w:val="center"/>
          </w:tcPr>
          <w:p w14:paraId="14206E79" w14:textId="38896313" w:rsidR="00CE0A49" w:rsidRPr="00AC03C2" w:rsidRDefault="00CE0A49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Is less than 25% of your student population out of school ill?</w:t>
            </w:r>
          </w:p>
        </w:tc>
      </w:tr>
      <w:tr w:rsidR="000868CC" w14:paraId="76113DF7" w14:textId="77777777" w:rsidTr="00CE0A49">
        <w:trPr>
          <w:trHeight w:val="1080"/>
          <w:jc w:val="center"/>
        </w:trPr>
        <w:tc>
          <w:tcPr>
            <w:tcW w:w="1260" w:type="dxa"/>
          </w:tcPr>
          <w:p w14:paraId="465D70A8" w14:textId="77777777" w:rsidR="000868CC" w:rsidRDefault="000868CC" w:rsidP="00386C27"/>
        </w:tc>
        <w:tc>
          <w:tcPr>
            <w:tcW w:w="1260" w:type="dxa"/>
          </w:tcPr>
          <w:p w14:paraId="09B7BBAB" w14:textId="77777777" w:rsidR="000868CC" w:rsidRDefault="000868CC" w:rsidP="00386C27"/>
        </w:tc>
        <w:tc>
          <w:tcPr>
            <w:tcW w:w="8370" w:type="dxa"/>
            <w:vAlign w:val="center"/>
          </w:tcPr>
          <w:p w14:paraId="68A75268" w14:textId="2EBCE24C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Identify and exclude staff and students with symptoms of COVID-19?</w:t>
            </w:r>
          </w:p>
        </w:tc>
      </w:tr>
      <w:tr w:rsidR="000868CC" w14:paraId="40520F25" w14:textId="77777777" w:rsidTr="00CE0A49">
        <w:trPr>
          <w:trHeight w:val="1080"/>
          <w:jc w:val="center"/>
        </w:trPr>
        <w:tc>
          <w:tcPr>
            <w:tcW w:w="2520" w:type="dxa"/>
            <w:gridSpan w:val="2"/>
            <w:shd w:val="clear" w:color="auto" w:fill="767171" w:themeFill="background2" w:themeFillShade="80"/>
          </w:tcPr>
          <w:p w14:paraId="3E0825F9" w14:textId="77777777" w:rsidR="000868CC" w:rsidRDefault="000868CC" w:rsidP="00386C27"/>
        </w:tc>
        <w:tc>
          <w:tcPr>
            <w:tcW w:w="8370" w:type="dxa"/>
            <w:vAlign w:val="bottom"/>
          </w:tcPr>
          <w:p w14:paraId="59A59500" w14:textId="35FBCDCB" w:rsidR="000868CC" w:rsidRPr="00AC03C2" w:rsidRDefault="001F1D42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f</w:t>
            </w:r>
            <w:r w:rsidR="000868CC" w:rsidRPr="00AC03C2">
              <w:rPr>
                <w:sz w:val="24"/>
                <w:szCs w:val="24"/>
              </w:rPr>
              <w:t xml:space="preserve">eel confident </w:t>
            </w:r>
            <w:r w:rsidRPr="00AC03C2">
              <w:rPr>
                <w:sz w:val="24"/>
                <w:szCs w:val="24"/>
              </w:rPr>
              <w:t xml:space="preserve">your schools </w:t>
            </w:r>
            <w:r w:rsidR="000868CC" w:rsidRPr="00AC03C2">
              <w:rPr>
                <w:sz w:val="24"/>
                <w:szCs w:val="24"/>
              </w:rPr>
              <w:t>are getting notified by</w:t>
            </w:r>
            <w:r w:rsidRPr="00AC03C2">
              <w:rPr>
                <w:sz w:val="24"/>
                <w:szCs w:val="24"/>
              </w:rPr>
              <w:t xml:space="preserve"> your</w:t>
            </w:r>
            <w:r w:rsidR="000868CC" w:rsidRPr="00AC03C2">
              <w:rPr>
                <w:sz w:val="24"/>
                <w:szCs w:val="24"/>
              </w:rPr>
              <w:t xml:space="preserve"> staff and students </w:t>
            </w:r>
            <w:proofErr w:type="gramStart"/>
            <w:r w:rsidR="000868CC" w:rsidRPr="00AC03C2">
              <w:rPr>
                <w:sz w:val="24"/>
                <w:szCs w:val="24"/>
              </w:rPr>
              <w:t>of:</w:t>
            </w:r>
            <w:proofErr w:type="gramEnd"/>
          </w:p>
        </w:tc>
      </w:tr>
      <w:tr w:rsidR="000868CC" w14:paraId="0F5B21E2" w14:textId="77777777" w:rsidTr="00CE0A49">
        <w:trPr>
          <w:trHeight w:val="1080"/>
          <w:jc w:val="center"/>
        </w:trPr>
        <w:tc>
          <w:tcPr>
            <w:tcW w:w="1260" w:type="dxa"/>
          </w:tcPr>
          <w:p w14:paraId="68C69E2E" w14:textId="77777777" w:rsidR="000868CC" w:rsidRDefault="000868CC" w:rsidP="00386C27"/>
        </w:tc>
        <w:tc>
          <w:tcPr>
            <w:tcW w:w="1260" w:type="dxa"/>
          </w:tcPr>
          <w:p w14:paraId="26AF27C6" w14:textId="77777777" w:rsidR="000868CC" w:rsidRDefault="000868CC" w:rsidP="00386C27"/>
        </w:tc>
        <w:tc>
          <w:tcPr>
            <w:tcW w:w="8370" w:type="dxa"/>
            <w:vAlign w:val="center"/>
          </w:tcPr>
          <w:p w14:paraId="2895A156" w14:textId="6121E7A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COVID-19 test results?</w:t>
            </w:r>
          </w:p>
        </w:tc>
      </w:tr>
      <w:tr w:rsidR="000868CC" w14:paraId="71C1AAC3" w14:textId="77777777" w:rsidTr="00CE0A49">
        <w:trPr>
          <w:trHeight w:val="1080"/>
          <w:jc w:val="center"/>
        </w:trPr>
        <w:tc>
          <w:tcPr>
            <w:tcW w:w="1260" w:type="dxa"/>
          </w:tcPr>
          <w:p w14:paraId="10C6EADE" w14:textId="77777777" w:rsidR="000868CC" w:rsidRDefault="000868CC" w:rsidP="00386C27"/>
        </w:tc>
        <w:tc>
          <w:tcPr>
            <w:tcW w:w="1260" w:type="dxa"/>
          </w:tcPr>
          <w:p w14:paraId="3A2CF99A" w14:textId="77777777" w:rsidR="000868CC" w:rsidRDefault="000868CC" w:rsidP="00386C27"/>
        </w:tc>
        <w:tc>
          <w:tcPr>
            <w:tcW w:w="8370" w:type="dxa"/>
            <w:vAlign w:val="center"/>
          </w:tcPr>
          <w:p w14:paraId="6A705033" w14:textId="10FFB5A8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COVID-19 exposures?</w:t>
            </w:r>
          </w:p>
        </w:tc>
      </w:tr>
      <w:tr w:rsidR="000868CC" w14:paraId="39315544" w14:textId="77777777" w:rsidTr="00CE0A49">
        <w:trPr>
          <w:trHeight w:val="1080"/>
          <w:jc w:val="center"/>
        </w:trPr>
        <w:tc>
          <w:tcPr>
            <w:tcW w:w="1260" w:type="dxa"/>
          </w:tcPr>
          <w:p w14:paraId="41532AEB" w14:textId="77777777" w:rsidR="000868CC" w:rsidRDefault="000868CC" w:rsidP="00386C27"/>
        </w:tc>
        <w:tc>
          <w:tcPr>
            <w:tcW w:w="1260" w:type="dxa"/>
          </w:tcPr>
          <w:p w14:paraId="2EA244D3" w14:textId="77777777" w:rsidR="000868CC" w:rsidRDefault="000868CC" w:rsidP="00386C27"/>
        </w:tc>
        <w:tc>
          <w:tcPr>
            <w:tcW w:w="8370" w:type="dxa"/>
            <w:vAlign w:val="center"/>
          </w:tcPr>
          <w:p w14:paraId="2237291F" w14:textId="454935B9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Is public health available to consult and assist with decision making in a timely manner when needed when questions arise?</w:t>
            </w:r>
          </w:p>
        </w:tc>
      </w:tr>
      <w:tr w:rsidR="000868CC" w14:paraId="0C24FB23" w14:textId="77777777" w:rsidTr="00CE0A49">
        <w:trPr>
          <w:trHeight w:val="1080"/>
          <w:jc w:val="center"/>
        </w:trPr>
        <w:tc>
          <w:tcPr>
            <w:tcW w:w="1260" w:type="dxa"/>
          </w:tcPr>
          <w:p w14:paraId="78930A22" w14:textId="77777777" w:rsidR="000868CC" w:rsidRDefault="000868CC" w:rsidP="00386C27"/>
        </w:tc>
        <w:tc>
          <w:tcPr>
            <w:tcW w:w="1260" w:type="dxa"/>
          </w:tcPr>
          <w:p w14:paraId="3BF8A81F" w14:textId="77777777" w:rsidR="000868CC" w:rsidRDefault="000868CC" w:rsidP="00386C27"/>
        </w:tc>
        <w:tc>
          <w:tcPr>
            <w:tcW w:w="8370" w:type="dxa"/>
            <w:vAlign w:val="center"/>
          </w:tcPr>
          <w:p w14:paraId="4D568B25" w14:textId="11810AED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Are </w:t>
            </w:r>
            <w:r w:rsidR="005C2CE5" w:rsidRPr="00AC03C2">
              <w:rPr>
                <w:sz w:val="24"/>
                <w:szCs w:val="24"/>
              </w:rPr>
              <w:t>most</w:t>
            </w:r>
            <w:r w:rsidRPr="00AC03C2">
              <w:rPr>
                <w:sz w:val="24"/>
                <w:szCs w:val="24"/>
              </w:rPr>
              <w:t xml:space="preserve"> your </w:t>
            </w:r>
            <w:proofErr w:type="gramStart"/>
            <w:r w:rsidRPr="00AC03C2">
              <w:rPr>
                <w:sz w:val="24"/>
                <w:szCs w:val="24"/>
              </w:rPr>
              <w:t>students</w:t>
            </w:r>
            <w:proofErr w:type="gramEnd"/>
            <w:r w:rsidRPr="00AC03C2">
              <w:rPr>
                <w:sz w:val="24"/>
                <w:szCs w:val="24"/>
              </w:rPr>
              <w:t xml:space="preserve"> low risk for complication from COVID-19 infection</w:t>
            </w:r>
            <w:r w:rsidR="00F24D0E" w:rsidRPr="00AC03C2">
              <w:rPr>
                <w:sz w:val="24"/>
                <w:szCs w:val="24"/>
              </w:rPr>
              <w:t xml:space="preserve"> (i.e., tradition K-12</w:t>
            </w:r>
            <w:r w:rsidR="005C2CE5" w:rsidRPr="00AC03C2">
              <w:rPr>
                <w:sz w:val="24"/>
                <w:szCs w:val="24"/>
              </w:rPr>
              <w:t xml:space="preserve"> student population</w:t>
            </w:r>
            <w:r w:rsidR="00F24D0E" w:rsidRPr="00AC03C2">
              <w:rPr>
                <w:sz w:val="24"/>
                <w:szCs w:val="24"/>
              </w:rPr>
              <w:t xml:space="preserve"> vs. </w:t>
            </w:r>
            <w:r w:rsidR="006C1307" w:rsidRPr="00AC03C2">
              <w:rPr>
                <w:sz w:val="24"/>
                <w:szCs w:val="24"/>
              </w:rPr>
              <w:t>center based ISD special education for children with complicated medical problems</w:t>
            </w:r>
            <w:r w:rsidRPr="00AC03C2">
              <w:rPr>
                <w:sz w:val="24"/>
                <w:szCs w:val="24"/>
              </w:rPr>
              <w:t>?</w:t>
            </w:r>
            <w:r w:rsidR="005C2CE5" w:rsidRPr="00AC03C2">
              <w:rPr>
                <w:sz w:val="24"/>
                <w:szCs w:val="24"/>
              </w:rPr>
              <w:t>)</w:t>
            </w:r>
          </w:p>
        </w:tc>
      </w:tr>
      <w:tr w:rsidR="005C2CE5" w14:paraId="1A92C8B9" w14:textId="77777777" w:rsidTr="005C2CE5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B4C6E7" w:themeFill="accent1" w:themeFillTint="66"/>
          </w:tcPr>
          <w:p w14:paraId="6804C8A8" w14:textId="44BE1F96" w:rsidR="005C2CE5" w:rsidRPr="00CE0A49" w:rsidRDefault="005C2CE5" w:rsidP="00CE0A49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Community transmission rates and their effects on your schools*</w:t>
            </w:r>
          </w:p>
        </w:tc>
      </w:tr>
      <w:tr w:rsidR="000868CC" w14:paraId="20C8CDD0" w14:textId="77777777" w:rsidTr="00CE0A49">
        <w:trPr>
          <w:trHeight w:val="1080"/>
          <w:jc w:val="center"/>
        </w:trPr>
        <w:tc>
          <w:tcPr>
            <w:tcW w:w="1260" w:type="dxa"/>
          </w:tcPr>
          <w:p w14:paraId="78B1DA60" w14:textId="77777777" w:rsidR="000868CC" w:rsidRDefault="000868CC" w:rsidP="00386C27"/>
        </w:tc>
        <w:tc>
          <w:tcPr>
            <w:tcW w:w="1260" w:type="dxa"/>
          </w:tcPr>
          <w:p w14:paraId="5A137EE6" w14:textId="77777777" w:rsidR="000868CC" w:rsidRDefault="000868CC" w:rsidP="00386C27"/>
        </w:tc>
        <w:tc>
          <w:tcPr>
            <w:tcW w:w="8370" w:type="dxa"/>
            <w:vAlign w:val="center"/>
          </w:tcPr>
          <w:p w14:paraId="38F8184B" w14:textId="775DFFB2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feel you are having a manageable number of cases in staff and students</w:t>
            </w:r>
            <w:r w:rsidR="005C2CE5" w:rsidRPr="00AC03C2">
              <w:rPr>
                <w:sz w:val="24"/>
                <w:szCs w:val="24"/>
              </w:rPr>
              <w:t>?</w:t>
            </w:r>
            <w:r w:rsidRPr="00AC03C2">
              <w:rPr>
                <w:sz w:val="24"/>
                <w:szCs w:val="24"/>
              </w:rPr>
              <w:t xml:space="preserve"> (</w:t>
            </w:r>
            <w:r w:rsidR="005C2CE5" w:rsidRPr="00AC03C2">
              <w:rPr>
                <w:sz w:val="24"/>
                <w:szCs w:val="24"/>
              </w:rPr>
              <w:t xml:space="preserve">i.e., </w:t>
            </w:r>
            <w:r w:rsidRPr="00AC03C2">
              <w:rPr>
                <w:sz w:val="24"/>
                <w:szCs w:val="24"/>
              </w:rPr>
              <w:t>are case investigations, contact tracing</w:t>
            </w:r>
            <w:r w:rsidR="005C2CE5" w:rsidRPr="00AC03C2">
              <w:rPr>
                <w:sz w:val="24"/>
                <w:szCs w:val="24"/>
              </w:rPr>
              <w:t>,</w:t>
            </w:r>
            <w:r w:rsidRPr="00AC03C2">
              <w:rPr>
                <w:sz w:val="24"/>
                <w:szCs w:val="24"/>
              </w:rPr>
              <w:t xml:space="preserve"> and quarantine numbers manage</w:t>
            </w:r>
            <w:r w:rsidR="005C2CE5" w:rsidRPr="00AC03C2">
              <w:rPr>
                <w:sz w:val="24"/>
                <w:szCs w:val="24"/>
              </w:rPr>
              <w:t>able</w:t>
            </w:r>
            <w:r w:rsidRPr="00AC03C2">
              <w:rPr>
                <w:sz w:val="24"/>
                <w:szCs w:val="24"/>
              </w:rPr>
              <w:t xml:space="preserve"> and not too time consuming or disruptive, or has the burden of these efforts and disruptions to education started to outweigh the benefits to in-person education</w:t>
            </w:r>
            <w:r w:rsidR="005C2CE5" w:rsidRPr="00AC03C2">
              <w:rPr>
                <w:sz w:val="24"/>
                <w:szCs w:val="24"/>
              </w:rPr>
              <w:t>?</w:t>
            </w:r>
            <w:r w:rsidRPr="00AC03C2">
              <w:rPr>
                <w:sz w:val="24"/>
                <w:szCs w:val="24"/>
              </w:rPr>
              <w:t>)</w:t>
            </w:r>
          </w:p>
        </w:tc>
      </w:tr>
      <w:tr w:rsidR="000868CC" w14:paraId="486B9234" w14:textId="77777777" w:rsidTr="00CE0A49">
        <w:trPr>
          <w:trHeight w:val="1080"/>
          <w:jc w:val="center"/>
        </w:trPr>
        <w:tc>
          <w:tcPr>
            <w:tcW w:w="1260" w:type="dxa"/>
          </w:tcPr>
          <w:p w14:paraId="6E590DB3" w14:textId="77777777" w:rsidR="000868CC" w:rsidRDefault="000868CC" w:rsidP="00386C27"/>
        </w:tc>
        <w:tc>
          <w:tcPr>
            <w:tcW w:w="1260" w:type="dxa"/>
          </w:tcPr>
          <w:p w14:paraId="696F74ED" w14:textId="77777777" w:rsidR="000868CC" w:rsidRDefault="000868CC" w:rsidP="00386C27"/>
        </w:tc>
        <w:tc>
          <w:tcPr>
            <w:tcW w:w="8370" w:type="dxa"/>
            <w:vAlign w:val="center"/>
          </w:tcPr>
          <w:p w14:paraId="73E58D53" w14:textId="5A823D03" w:rsidR="000868CC" w:rsidRPr="00AC03C2" w:rsidRDefault="000868CC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Do you feel that you </w:t>
            </w:r>
            <w:r w:rsidR="006C1307" w:rsidRPr="00AC03C2">
              <w:rPr>
                <w:sz w:val="24"/>
                <w:szCs w:val="24"/>
              </w:rPr>
              <w:t xml:space="preserve">are able to </w:t>
            </w:r>
            <w:r w:rsidR="005C2CE5" w:rsidRPr="00AC03C2">
              <w:rPr>
                <w:sz w:val="24"/>
                <w:szCs w:val="24"/>
              </w:rPr>
              <w:t xml:space="preserve">and </w:t>
            </w:r>
            <w:r w:rsidR="006C1307" w:rsidRPr="00AC03C2">
              <w:rPr>
                <w:sz w:val="24"/>
                <w:szCs w:val="24"/>
              </w:rPr>
              <w:t>doing well with case investigations and contact tracing in your schools</w:t>
            </w:r>
            <w:r w:rsidR="005C2CE5" w:rsidRPr="00AC03C2">
              <w:rPr>
                <w:sz w:val="24"/>
                <w:szCs w:val="24"/>
              </w:rPr>
              <w:t xml:space="preserve"> (</w:t>
            </w:r>
            <w:r w:rsidR="006C1307" w:rsidRPr="00AC03C2">
              <w:rPr>
                <w:sz w:val="24"/>
                <w:szCs w:val="24"/>
              </w:rPr>
              <w:t>identifying</w:t>
            </w:r>
            <w:r w:rsidRPr="00AC03C2">
              <w:rPr>
                <w:sz w:val="24"/>
                <w:szCs w:val="24"/>
              </w:rPr>
              <w:t xml:space="preserve"> all</w:t>
            </w:r>
            <w:r w:rsidR="006C1307" w:rsidRPr="00AC03C2">
              <w:rPr>
                <w:sz w:val="24"/>
                <w:szCs w:val="24"/>
              </w:rPr>
              <w:t xml:space="preserve"> cases and</w:t>
            </w:r>
            <w:r w:rsidRPr="00AC03C2">
              <w:rPr>
                <w:sz w:val="24"/>
                <w:szCs w:val="24"/>
              </w:rPr>
              <w:t xml:space="preserve"> close contacts </w:t>
            </w:r>
            <w:r w:rsidR="001F1D42" w:rsidRPr="00AC03C2">
              <w:rPr>
                <w:sz w:val="24"/>
                <w:szCs w:val="24"/>
              </w:rPr>
              <w:t>in your schools</w:t>
            </w:r>
            <w:r w:rsidR="005C2CE5" w:rsidRPr="00AC03C2">
              <w:rPr>
                <w:sz w:val="24"/>
                <w:szCs w:val="24"/>
              </w:rPr>
              <w:t>)</w:t>
            </w:r>
            <w:r w:rsidRPr="00AC03C2">
              <w:rPr>
                <w:sz w:val="24"/>
                <w:szCs w:val="24"/>
              </w:rPr>
              <w:t>?</w:t>
            </w:r>
          </w:p>
        </w:tc>
      </w:tr>
      <w:tr w:rsidR="000868CC" w14:paraId="27FF9207" w14:textId="77777777" w:rsidTr="00CE0A49">
        <w:trPr>
          <w:trHeight w:val="1080"/>
          <w:jc w:val="center"/>
        </w:trPr>
        <w:tc>
          <w:tcPr>
            <w:tcW w:w="1260" w:type="dxa"/>
          </w:tcPr>
          <w:p w14:paraId="33481C38" w14:textId="77777777" w:rsidR="000868CC" w:rsidRDefault="000868CC" w:rsidP="00386C27"/>
        </w:tc>
        <w:tc>
          <w:tcPr>
            <w:tcW w:w="1260" w:type="dxa"/>
          </w:tcPr>
          <w:p w14:paraId="706F7199" w14:textId="77777777" w:rsidR="000868CC" w:rsidRDefault="000868CC" w:rsidP="00386C27"/>
        </w:tc>
        <w:tc>
          <w:tcPr>
            <w:tcW w:w="8370" w:type="dxa"/>
            <w:vAlign w:val="center"/>
          </w:tcPr>
          <w:p w14:paraId="7E65F1F0" w14:textId="509E386D" w:rsidR="000868CC" w:rsidRPr="00AC03C2" w:rsidRDefault="00F24D0E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Have your number of COVID-19 cases due to an in-school/school related outbreak in the past 14 days been zero?</w:t>
            </w:r>
          </w:p>
        </w:tc>
      </w:tr>
      <w:tr w:rsidR="000868CC" w14:paraId="6D186A24" w14:textId="77777777" w:rsidTr="00CE0A49">
        <w:trPr>
          <w:trHeight w:val="1080"/>
          <w:jc w:val="center"/>
        </w:trPr>
        <w:tc>
          <w:tcPr>
            <w:tcW w:w="1260" w:type="dxa"/>
          </w:tcPr>
          <w:p w14:paraId="20708E55" w14:textId="77777777" w:rsidR="000868CC" w:rsidRDefault="000868CC" w:rsidP="00386C27"/>
        </w:tc>
        <w:tc>
          <w:tcPr>
            <w:tcW w:w="1260" w:type="dxa"/>
          </w:tcPr>
          <w:p w14:paraId="1911163E" w14:textId="77777777" w:rsidR="000868CC" w:rsidRDefault="000868CC" w:rsidP="00386C27"/>
        </w:tc>
        <w:tc>
          <w:tcPr>
            <w:tcW w:w="8370" w:type="dxa"/>
            <w:vAlign w:val="center"/>
          </w:tcPr>
          <w:p w14:paraId="3F8F0750" w14:textId="62EB4ACC" w:rsidR="000868CC" w:rsidRPr="00AC03C2" w:rsidRDefault="00F24D0E" w:rsidP="00CE0A49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>Do you consider</w:t>
            </w:r>
            <w:r w:rsidR="000868CC" w:rsidRPr="00AC03C2">
              <w:rPr>
                <w:sz w:val="24"/>
                <w:szCs w:val="24"/>
              </w:rPr>
              <w:t xml:space="preserve"> the community rates</w:t>
            </w:r>
            <w:r w:rsidRPr="00AC03C2">
              <w:rPr>
                <w:sz w:val="24"/>
                <w:szCs w:val="24"/>
              </w:rPr>
              <w:t>*</w:t>
            </w:r>
            <w:r w:rsidR="000868CC" w:rsidRPr="00AC03C2">
              <w:rPr>
                <w:sz w:val="24"/>
                <w:szCs w:val="24"/>
              </w:rPr>
              <w:t xml:space="preserve"> low enough or increasing slowly enough that they are manageable by the health care and public health systems as described above?</w:t>
            </w:r>
          </w:p>
        </w:tc>
      </w:tr>
      <w:tr w:rsidR="00C06E3E" w14:paraId="18B63146" w14:textId="77777777" w:rsidTr="00CE0A49">
        <w:trPr>
          <w:trHeight w:val="1080"/>
          <w:jc w:val="center"/>
        </w:trPr>
        <w:tc>
          <w:tcPr>
            <w:tcW w:w="10890" w:type="dxa"/>
            <w:gridSpan w:val="3"/>
          </w:tcPr>
          <w:p w14:paraId="6F57DC95" w14:textId="7E20E22A" w:rsidR="00C06E3E" w:rsidRPr="00AC03C2" w:rsidRDefault="00C06E3E" w:rsidP="00386C27">
            <w:pPr>
              <w:spacing w:after="120"/>
              <w:rPr>
                <w:sz w:val="24"/>
                <w:szCs w:val="24"/>
              </w:rPr>
            </w:pPr>
            <w:r w:rsidRPr="00AC03C2">
              <w:rPr>
                <w:sz w:val="24"/>
                <w:szCs w:val="24"/>
              </w:rPr>
              <w:t xml:space="preserve">*There is no community rates </w:t>
            </w:r>
            <w:r w:rsidR="005C2CE5" w:rsidRPr="00AC03C2">
              <w:rPr>
                <w:sz w:val="24"/>
                <w:szCs w:val="24"/>
              </w:rPr>
              <w:t xml:space="preserve">absolute value </w:t>
            </w:r>
            <w:r w:rsidRPr="00AC03C2">
              <w:rPr>
                <w:sz w:val="24"/>
                <w:szCs w:val="24"/>
              </w:rPr>
              <w:t>o</w:t>
            </w:r>
            <w:r w:rsidR="005C2CE5" w:rsidRPr="00AC03C2">
              <w:rPr>
                <w:sz w:val="24"/>
                <w:szCs w:val="24"/>
              </w:rPr>
              <w:t>r</w:t>
            </w:r>
            <w:r w:rsidRPr="00AC03C2">
              <w:rPr>
                <w:sz w:val="24"/>
                <w:szCs w:val="24"/>
              </w:rPr>
              <w:t xml:space="preserve"> percent positivity at which schools should no longer be in person, however higher rates </w:t>
            </w:r>
            <w:r w:rsidR="005C2CE5" w:rsidRPr="00AC03C2">
              <w:rPr>
                <w:sz w:val="24"/>
                <w:szCs w:val="24"/>
              </w:rPr>
              <w:t xml:space="preserve">of cases </w:t>
            </w:r>
            <w:r w:rsidRPr="00AC03C2">
              <w:rPr>
                <w:sz w:val="24"/>
                <w:szCs w:val="24"/>
              </w:rPr>
              <w:t xml:space="preserve">and higher % positivity on testing in community = increased change of cases in students and staff and likely = increased risk for </w:t>
            </w:r>
            <w:proofErr w:type="gramStart"/>
            <w:r w:rsidRPr="00AC03C2">
              <w:rPr>
                <w:sz w:val="24"/>
                <w:szCs w:val="24"/>
              </w:rPr>
              <w:t>school based</w:t>
            </w:r>
            <w:proofErr w:type="gramEnd"/>
            <w:r w:rsidRPr="00AC03C2">
              <w:rPr>
                <w:sz w:val="24"/>
                <w:szCs w:val="24"/>
              </w:rPr>
              <w:t xml:space="preserve"> outbreaks.</w:t>
            </w:r>
          </w:p>
        </w:tc>
      </w:tr>
      <w:tr w:rsidR="00C06E3E" w14:paraId="13A90E59" w14:textId="77777777" w:rsidTr="005C2CE5">
        <w:trPr>
          <w:trHeight w:val="89"/>
          <w:jc w:val="center"/>
        </w:trPr>
        <w:tc>
          <w:tcPr>
            <w:tcW w:w="10890" w:type="dxa"/>
            <w:gridSpan w:val="3"/>
            <w:shd w:val="clear" w:color="auto" w:fill="767171" w:themeFill="background2" w:themeFillShade="80"/>
          </w:tcPr>
          <w:p w14:paraId="3AACD661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164AF472" w14:textId="77777777" w:rsidTr="00CE0A49">
        <w:trPr>
          <w:trHeight w:val="1080"/>
          <w:jc w:val="center"/>
        </w:trPr>
        <w:tc>
          <w:tcPr>
            <w:tcW w:w="10890" w:type="dxa"/>
            <w:gridSpan w:val="3"/>
            <w:shd w:val="clear" w:color="auto" w:fill="ACB9CA" w:themeFill="text2" w:themeFillTint="66"/>
          </w:tcPr>
          <w:p w14:paraId="6F4A73D7" w14:textId="5ADFF10C" w:rsidR="00C06E3E" w:rsidRPr="00CE0A49" w:rsidRDefault="00C06E3E" w:rsidP="00386C27">
            <w:pPr>
              <w:spacing w:after="120"/>
              <w:rPr>
                <w:b/>
                <w:bCs/>
                <w:sz w:val="36"/>
                <w:szCs w:val="36"/>
              </w:rPr>
            </w:pPr>
            <w:r w:rsidRPr="00CE0A49">
              <w:rPr>
                <w:b/>
                <w:bCs/>
                <w:sz w:val="36"/>
                <w:szCs w:val="36"/>
              </w:rPr>
              <w:t>Other non-public health factor to be considered (availability of teaching staff/subs, janitorial staff, bus drivers, etc.) can be added below</w:t>
            </w:r>
            <w:r w:rsidR="005C2CE5">
              <w:rPr>
                <w:b/>
                <w:bCs/>
                <w:sz w:val="36"/>
                <w:szCs w:val="36"/>
              </w:rPr>
              <w:t xml:space="preserve"> if desired</w:t>
            </w:r>
            <w:r w:rsidRPr="00CE0A49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0868CC" w14:paraId="761E7D60" w14:textId="77777777" w:rsidTr="00CE0A49">
        <w:trPr>
          <w:trHeight w:val="1080"/>
          <w:jc w:val="center"/>
        </w:trPr>
        <w:tc>
          <w:tcPr>
            <w:tcW w:w="1260" w:type="dxa"/>
          </w:tcPr>
          <w:p w14:paraId="6260E348" w14:textId="77777777" w:rsidR="000868CC" w:rsidRDefault="000868CC" w:rsidP="00386C27"/>
        </w:tc>
        <w:tc>
          <w:tcPr>
            <w:tcW w:w="1260" w:type="dxa"/>
          </w:tcPr>
          <w:p w14:paraId="39FC2BEE" w14:textId="77777777" w:rsidR="000868CC" w:rsidRDefault="000868CC" w:rsidP="00386C27"/>
        </w:tc>
        <w:tc>
          <w:tcPr>
            <w:tcW w:w="8370" w:type="dxa"/>
          </w:tcPr>
          <w:p w14:paraId="1A2E1D15" w14:textId="77777777" w:rsidR="000868CC" w:rsidRDefault="000868CC" w:rsidP="00386C27">
            <w:pPr>
              <w:spacing w:after="120"/>
              <w:ind w:left="1080"/>
            </w:pPr>
          </w:p>
        </w:tc>
      </w:tr>
      <w:tr w:rsidR="00C06E3E" w14:paraId="7650E815" w14:textId="77777777" w:rsidTr="00CE0A49">
        <w:trPr>
          <w:trHeight w:val="1080"/>
          <w:jc w:val="center"/>
        </w:trPr>
        <w:tc>
          <w:tcPr>
            <w:tcW w:w="1260" w:type="dxa"/>
          </w:tcPr>
          <w:p w14:paraId="7706DA60" w14:textId="77777777" w:rsidR="00C06E3E" w:rsidRDefault="00C06E3E" w:rsidP="00386C27"/>
        </w:tc>
        <w:tc>
          <w:tcPr>
            <w:tcW w:w="1260" w:type="dxa"/>
          </w:tcPr>
          <w:p w14:paraId="5CF489C3" w14:textId="77777777" w:rsidR="00C06E3E" w:rsidRDefault="00C06E3E" w:rsidP="00386C27"/>
        </w:tc>
        <w:tc>
          <w:tcPr>
            <w:tcW w:w="8370" w:type="dxa"/>
          </w:tcPr>
          <w:p w14:paraId="2C55E578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528BE1CF" w14:textId="77777777" w:rsidTr="00CE0A49">
        <w:trPr>
          <w:trHeight w:val="1080"/>
          <w:jc w:val="center"/>
        </w:trPr>
        <w:tc>
          <w:tcPr>
            <w:tcW w:w="1260" w:type="dxa"/>
          </w:tcPr>
          <w:p w14:paraId="269EB303" w14:textId="77777777" w:rsidR="00C06E3E" w:rsidRDefault="00C06E3E" w:rsidP="00386C27"/>
        </w:tc>
        <w:tc>
          <w:tcPr>
            <w:tcW w:w="1260" w:type="dxa"/>
          </w:tcPr>
          <w:p w14:paraId="3146441F" w14:textId="77777777" w:rsidR="00C06E3E" w:rsidRDefault="00C06E3E" w:rsidP="00386C27"/>
        </w:tc>
        <w:tc>
          <w:tcPr>
            <w:tcW w:w="8370" w:type="dxa"/>
          </w:tcPr>
          <w:p w14:paraId="6FB01E6B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6F897652" w14:textId="77777777" w:rsidTr="00CE0A49">
        <w:trPr>
          <w:trHeight w:val="1080"/>
          <w:jc w:val="center"/>
        </w:trPr>
        <w:tc>
          <w:tcPr>
            <w:tcW w:w="1260" w:type="dxa"/>
          </w:tcPr>
          <w:p w14:paraId="05308660" w14:textId="77777777" w:rsidR="00C06E3E" w:rsidRDefault="00C06E3E" w:rsidP="00386C27"/>
        </w:tc>
        <w:tc>
          <w:tcPr>
            <w:tcW w:w="1260" w:type="dxa"/>
          </w:tcPr>
          <w:p w14:paraId="319FC94C" w14:textId="77777777" w:rsidR="00C06E3E" w:rsidRDefault="00C06E3E" w:rsidP="00386C27"/>
        </w:tc>
        <w:tc>
          <w:tcPr>
            <w:tcW w:w="8370" w:type="dxa"/>
          </w:tcPr>
          <w:p w14:paraId="59FA39D5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30C7343A" w14:textId="77777777" w:rsidTr="00CE0A49">
        <w:trPr>
          <w:trHeight w:val="1080"/>
          <w:jc w:val="center"/>
        </w:trPr>
        <w:tc>
          <w:tcPr>
            <w:tcW w:w="1260" w:type="dxa"/>
          </w:tcPr>
          <w:p w14:paraId="0B66AE17" w14:textId="77777777" w:rsidR="00C06E3E" w:rsidRDefault="00C06E3E" w:rsidP="00386C27"/>
        </w:tc>
        <w:tc>
          <w:tcPr>
            <w:tcW w:w="1260" w:type="dxa"/>
          </w:tcPr>
          <w:p w14:paraId="7D3165A5" w14:textId="77777777" w:rsidR="00C06E3E" w:rsidRDefault="00C06E3E" w:rsidP="00386C27"/>
        </w:tc>
        <w:tc>
          <w:tcPr>
            <w:tcW w:w="8370" w:type="dxa"/>
          </w:tcPr>
          <w:p w14:paraId="6B15721A" w14:textId="77777777" w:rsidR="00C06E3E" w:rsidRDefault="00C06E3E" w:rsidP="00386C27">
            <w:pPr>
              <w:spacing w:after="120"/>
              <w:ind w:left="1080"/>
            </w:pPr>
          </w:p>
        </w:tc>
      </w:tr>
      <w:tr w:rsidR="00C06E3E" w14:paraId="408D802D" w14:textId="77777777" w:rsidTr="00CE0A49">
        <w:trPr>
          <w:trHeight w:val="1080"/>
          <w:jc w:val="center"/>
        </w:trPr>
        <w:tc>
          <w:tcPr>
            <w:tcW w:w="1260" w:type="dxa"/>
          </w:tcPr>
          <w:p w14:paraId="250E33F2" w14:textId="77777777" w:rsidR="00C06E3E" w:rsidRDefault="00C06E3E" w:rsidP="00386C27"/>
        </w:tc>
        <w:tc>
          <w:tcPr>
            <w:tcW w:w="1260" w:type="dxa"/>
          </w:tcPr>
          <w:p w14:paraId="2CEBA43B" w14:textId="77777777" w:rsidR="00C06E3E" w:rsidRDefault="00C06E3E" w:rsidP="00386C27"/>
        </w:tc>
        <w:tc>
          <w:tcPr>
            <w:tcW w:w="8370" w:type="dxa"/>
          </w:tcPr>
          <w:p w14:paraId="670832B0" w14:textId="77777777" w:rsidR="00C06E3E" w:rsidRDefault="00C06E3E" w:rsidP="00386C27">
            <w:pPr>
              <w:spacing w:after="120"/>
              <w:ind w:left="1080"/>
            </w:pPr>
          </w:p>
        </w:tc>
      </w:tr>
      <w:tr w:rsidR="000868CC" w14:paraId="0C1731BC" w14:textId="77777777" w:rsidTr="00CE0A49">
        <w:trPr>
          <w:trHeight w:val="1080"/>
          <w:jc w:val="center"/>
        </w:trPr>
        <w:tc>
          <w:tcPr>
            <w:tcW w:w="1260" w:type="dxa"/>
          </w:tcPr>
          <w:p w14:paraId="0A4BD0EA" w14:textId="77777777" w:rsidR="000868CC" w:rsidRDefault="000868CC" w:rsidP="00386C27"/>
        </w:tc>
        <w:tc>
          <w:tcPr>
            <w:tcW w:w="1260" w:type="dxa"/>
          </w:tcPr>
          <w:p w14:paraId="199A5217" w14:textId="77777777" w:rsidR="000868CC" w:rsidRDefault="000868CC" w:rsidP="00386C27"/>
        </w:tc>
        <w:tc>
          <w:tcPr>
            <w:tcW w:w="8370" w:type="dxa"/>
          </w:tcPr>
          <w:p w14:paraId="504BEEDB" w14:textId="77777777" w:rsidR="000868CC" w:rsidRDefault="000868CC" w:rsidP="00386C27">
            <w:pPr>
              <w:spacing w:after="120"/>
              <w:ind w:left="1080"/>
            </w:pPr>
          </w:p>
        </w:tc>
      </w:tr>
      <w:tr w:rsidR="00C06E3E" w:rsidRPr="00C06E3E" w14:paraId="7F03464B" w14:textId="77777777" w:rsidTr="00CE0A49">
        <w:trPr>
          <w:trHeight w:val="1080"/>
          <w:jc w:val="center"/>
        </w:trPr>
        <w:tc>
          <w:tcPr>
            <w:tcW w:w="1260" w:type="dxa"/>
            <w:shd w:val="clear" w:color="auto" w:fill="B4C6E7" w:themeFill="accent1" w:themeFillTint="66"/>
            <w:vAlign w:val="center"/>
          </w:tcPr>
          <w:p w14:paraId="5145F259" w14:textId="3360187E" w:rsidR="00C06E3E" w:rsidRPr="00C06E3E" w:rsidRDefault="00C06E3E" w:rsidP="00CE0A49">
            <w:pPr>
              <w:rPr>
                <w:b/>
                <w:bCs/>
                <w:sz w:val="32"/>
                <w:szCs w:val="32"/>
              </w:rPr>
            </w:pPr>
            <w:r w:rsidRPr="00C06E3E">
              <w:rPr>
                <w:b/>
                <w:bCs/>
                <w:sz w:val="32"/>
                <w:szCs w:val="32"/>
              </w:rPr>
              <w:t>TOTAL YES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036F1993" w14:textId="4684F3AB" w:rsidR="00C06E3E" w:rsidRPr="00C06E3E" w:rsidRDefault="00C06E3E" w:rsidP="00CE0A49">
            <w:pPr>
              <w:rPr>
                <w:b/>
                <w:bCs/>
                <w:sz w:val="32"/>
                <w:szCs w:val="32"/>
              </w:rPr>
            </w:pPr>
            <w:r w:rsidRPr="00C06E3E">
              <w:rPr>
                <w:b/>
                <w:bCs/>
                <w:sz w:val="32"/>
                <w:szCs w:val="32"/>
              </w:rPr>
              <w:t>TOTAL NO</w:t>
            </w:r>
          </w:p>
        </w:tc>
        <w:tc>
          <w:tcPr>
            <w:tcW w:w="8370" w:type="dxa"/>
            <w:shd w:val="clear" w:color="auto" w:fill="B4C6E7" w:themeFill="accent1" w:themeFillTint="66"/>
            <w:vAlign w:val="center"/>
          </w:tcPr>
          <w:p w14:paraId="5834DCB1" w14:textId="3765F438" w:rsidR="00C06E3E" w:rsidRPr="00C06E3E" w:rsidRDefault="00C06E3E" w:rsidP="00CE0A49">
            <w:pPr>
              <w:spacing w:after="120"/>
              <w:rPr>
                <w:b/>
                <w:bCs/>
                <w:sz w:val="32"/>
                <w:szCs w:val="32"/>
              </w:rPr>
            </w:pPr>
          </w:p>
        </w:tc>
      </w:tr>
      <w:tr w:rsidR="00C06E3E" w14:paraId="776EED8F" w14:textId="77777777" w:rsidTr="00CE0A49">
        <w:trPr>
          <w:trHeight w:val="1080"/>
          <w:jc w:val="center"/>
        </w:trPr>
        <w:tc>
          <w:tcPr>
            <w:tcW w:w="1260" w:type="dxa"/>
            <w:shd w:val="clear" w:color="auto" w:fill="D5DCE4" w:themeFill="text2" w:themeFillTint="33"/>
          </w:tcPr>
          <w:p w14:paraId="5562C52A" w14:textId="77777777" w:rsidR="00C06E3E" w:rsidRDefault="00C06E3E" w:rsidP="00386C27"/>
        </w:tc>
        <w:tc>
          <w:tcPr>
            <w:tcW w:w="1260" w:type="dxa"/>
            <w:shd w:val="clear" w:color="auto" w:fill="D5DCE4" w:themeFill="text2" w:themeFillTint="33"/>
          </w:tcPr>
          <w:p w14:paraId="4932AF34" w14:textId="77777777" w:rsidR="00C06E3E" w:rsidRDefault="00C06E3E" w:rsidP="00386C27"/>
        </w:tc>
        <w:tc>
          <w:tcPr>
            <w:tcW w:w="8370" w:type="dxa"/>
          </w:tcPr>
          <w:p w14:paraId="38783AA7" w14:textId="77777777" w:rsidR="00C06E3E" w:rsidRDefault="00C06E3E" w:rsidP="00386C27">
            <w:pPr>
              <w:spacing w:after="120"/>
              <w:ind w:left="1080"/>
            </w:pPr>
          </w:p>
        </w:tc>
      </w:tr>
    </w:tbl>
    <w:p w14:paraId="660BF8A6" w14:textId="6FF769A2" w:rsidR="00216C70" w:rsidRPr="00CE0A49" w:rsidRDefault="006C1307">
      <w:pPr>
        <w:rPr>
          <w:b/>
          <w:bCs/>
          <w:sz w:val="36"/>
          <w:szCs w:val="36"/>
        </w:rPr>
      </w:pPr>
      <w:r w:rsidRPr="00CE0A49">
        <w:rPr>
          <w:b/>
          <w:bCs/>
          <w:sz w:val="36"/>
          <w:szCs w:val="36"/>
        </w:rPr>
        <w:t>Notes:</w:t>
      </w:r>
    </w:p>
    <w:sectPr w:rsidR="00216C70" w:rsidRPr="00CE0A49" w:rsidSect="006C13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8243" w14:textId="77777777" w:rsidR="003C3301" w:rsidRDefault="003C3301" w:rsidP="003C3301">
      <w:r>
        <w:separator/>
      </w:r>
    </w:p>
  </w:endnote>
  <w:endnote w:type="continuationSeparator" w:id="0">
    <w:p w14:paraId="48B54289" w14:textId="77777777" w:rsidR="003C3301" w:rsidRDefault="003C3301" w:rsidP="003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3E61" w14:textId="77777777" w:rsidR="003C3301" w:rsidRDefault="003C3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3293" w14:textId="77777777" w:rsidR="003C3301" w:rsidRDefault="003C3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F7D5" w14:textId="77777777" w:rsidR="003C3301" w:rsidRDefault="003C3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C92D" w14:textId="77777777" w:rsidR="003C3301" w:rsidRDefault="003C3301" w:rsidP="003C3301">
      <w:r>
        <w:separator/>
      </w:r>
    </w:p>
  </w:footnote>
  <w:footnote w:type="continuationSeparator" w:id="0">
    <w:p w14:paraId="6E9F9CF2" w14:textId="77777777" w:rsidR="003C3301" w:rsidRDefault="003C3301" w:rsidP="003C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CC44" w14:textId="67CEA449" w:rsidR="003C3301" w:rsidRDefault="003C3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D691" w14:textId="7D816254" w:rsidR="003C3301" w:rsidRDefault="003C3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8E44" w14:textId="65F7A054" w:rsidR="003C3301" w:rsidRDefault="003C3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04988"/>
    <w:multiLevelType w:val="hybridMultilevel"/>
    <w:tmpl w:val="72464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3621DA4"/>
    <w:multiLevelType w:val="hybridMultilevel"/>
    <w:tmpl w:val="9D56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C"/>
    <w:rsid w:val="000868CC"/>
    <w:rsid w:val="001F1D42"/>
    <w:rsid w:val="00216C70"/>
    <w:rsid w:val="00386C27"/>
    <w:rsid w:val="003C3301"/>
    <w:rsid w:val="005C2CE5"/>
    <w:rsid w:val="006C1307"/>
    <w:rsid w:val="007E401F"/>
    <w:rsid w:val="00AC03C2"/>
    <w:rsid w:val="00C06E3E"/>
    <w:rsid w:val="00CE0A49"/>
    <w:rsid w:val="00F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A09069"/>
  <w15:chartTrackingRefBased/>
  <w15:docId w15:val="{BF19D908-4AD5-43FC-B2DB-6ECD68E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01"/>
  </w:style>
  <w:style w:type="paragraph" w:styleId="Footer">
    <w:name w:val="footer"/>
    <w:basedOn w:val="Normal"/>
    <w:link w:val="FooterChar"/>
    <w:uiPriority w:val="99"/>
    <w:unhideWhenUsed/>
    <w:rsid w:val="003C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01"/>
  </w:style>
  <w:style w:type="paragraph" w:styleId="BalloonText">
    <w:name w:val="Balloon Text"/>
    <w:basedOn w:val="Normal"/>
    <w:link w:val="BalloonTextChar"/>
    <w:uiPriority w:val="99"/>
    <w:semiHidden/>
    <w:unhideWhenUsed/>
    <w:rsid w:val="001F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gov/coronavir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tartmap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DCE2-76F2-4F8A-A7D1-320A85DD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Morse</dc:creator>
  <cp:keywords/>
  <dc:description/>
  <cp:lastModifiedBy>Jennifer Morse</cp:lastModifiedBy>
  <cp:revision>4</cp:revision>
  <dcterms:created xsi:type="dcterms:W3CDTF">2020-12-14T14:14:00Z</dcterms:created>
  <dcterms:modified xsi:type="dcterms:W3CDTF">2020-12-16T15:04:00Z</dcterms:modified>
</cp:coreProperties>
</file>